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F1" w:rsidRDefault="004504F1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4504F1" w:rsidRDefault="004504F1">
      <w:pPr>
        <w:framePr w:h="1152" w:hSpace="10080" w:wrap="notBeside" w:vAnchor="text" w:hAnchor="margin" w:x="3999" w:y="1"/>
        <w:rPr>
          <w:rFonts w:ascii="Courier New" w:hAnsi="Courier New" w:cs="Courier New"/>
          <w:sz w:val="24"/>
          <w:szCs w:val="24"/>
        </w:rPr>
        <w:sectPr w:rsidR="004504F1" w:rsidSect="000E2E3D">
          <w:type w:val="continuous"/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FC7FFA" w:rsidRPr="003F5D24" w:rsidRDefault="00683EE2" w:rsidP="003F5D24">
      <w:pPr>
        <w:shd w:val="clear" w:color="auto" w:fill="FFFFFF"/>
        <w:spacing w:before="230" w:line="360" w:lineRule="exact"/>
        <w:jc w:val="center"/>
        <w:rPr>
          <w:rFonts w:eastAsia="Times New Roman"/>
          <w:b/>
          <w:position w:val="2"/>
          <w:sz w:val="32"/>
          <w:szCs w:val="32"/>
        </w:rPr>
      </w:pPr>
      <w:r w:rsidRPr="003F5D24">
        <w:rPr>
          <w:rFonts w:eastAsia="Times New Roman"/>
          <w:b/>
          <w:position w:val="2"/>
          <w:sz w:val="32"/>
          <w:szCs w:val="32"/>
        </w:rPr>
        <w:lastRenderedPageBreak/>
        <w:t>АДМИНИСТРАЦИЯ</w:t>
      </w:r>
      <w:r w:rsidR="003F5D24">
        <w:rPr>
          <w:rFonts w:eastAsia="Times New Roman"/>
          <w:b/>
          <w:position w:val="2"/>
          <w:sz w:val="32"/>
          <w:szCs w:val="32"/>
        </w:rPr>
        <w:t xml:space="preserve"> АНУФРИЕВСКОГО</w:t>
      </w:r>
      <w:r w:rsidR="00FC7FFA" w:rsidRPr="003F5D24">
        <w:rPr>
          <w:rFonts w:eastAsia="Times New Roman"/>
          <w:b/>
          <w:position w:val="2"/>
          <w:sz w:val="32"/>
          <w:szCs w:val="32"/>
        </w:rPr>
        <w:t xml:space="preserve"> СЕЛЬСОВЕТА</w:t>
      </w:r>
    </w:p>
    <w:p w:rsidR="004504F1" w:rsidRPr="003F5D24" w:rsidRDefault="00683EE2" w:rsidP="003F5D24">
      <w:pPr>
        <w:shd w:val="clear" w:color="auto" w:fill="FFFFFF"/>
        <w:ind w:left="1152"/>
        <w:jc w:val="center"/>
        <w:rPr>
          <w:b/>
          <w:sz w:val="32"/>
          <w:szCs w:val="32"/>
        </w:rPr>
      </w:pPr>
      <w:r w:rsidRPr="003F5D24">
        <w:rPr>
          <w:rFonts w:eastAsia="Times New Roman"/>
          <w:b/>
          <w:spacing w:val="-12"/>
          <w:sz w:val="32"/>
          <w:szCs w:val="32"/>
        </w:rPr>
        <w:t>ЗОЛОТУХИНСКОГО РАЙОНА КУРСКОЙ ОБЛАСТИ</w:t>
      </w:r>
    </w:p>
    <w:p w:rsidR="004504F1" w:rsidRPr="003F5D24" w:rsidRDefault="00683EE2">
      <w:pPr>
        <w:shd w:val="clear" w:color="auto" w:fill="FFFFFF"/>
        <w:spacing w:before="211" w:line="374" w:lineRule="exact"/>
        <w:ind w:left="2904"/>
        <w:rPr>
          <w:b/>
          <w:sz w:val="32"/>
          <w:szCs w:val="32"/>
        </w:rPr>
      </w:pPr>
      <w:r w:rsidRPr="003F5D24">
        <w:rPr>
          <w:rFonts w:eastAsia="Times New Roman"/>
          <w:b/>
          <w:spacing w:val="95"/>
          <w:position w:val="-6"/>
          <w:sz w:val="32"/>
          <w:szCs w:val="32"/>
        </w:rPr>
        <w:t>РАСПОРЯЖЕНИЕ</w:t>
      </w:r>
    </w:p>
    <w:p w:rsidR="00F90A66" w:rsidRDefault="00F90A66" w:rsidP="00F90A66">
      <w:pPr>
        <w:shd w:val="clear" w:color="auto" w:fill="FFFFFF"/>
        <w:ind w:left="485"/>
        <w:rPr>
          <w:rFonts w:eastAsia="Times New Roman"/>
          <w:spacing w:val="-3"/>
          <w:sz w:val="32"/>
          <w:szCs w:val="32"/>
          <w:u w:val="single"/>
        </w:rPr>
      </w:pPr>
    </w:p>
    <w:p w:rsidR="00F90A66" w:rsidRDefault="00F90A66" w:rsidP="00F90A66">
      <w:pPr>
        <w:shd w:val="clear" w:color="auto" w:fill="FFFFFF"/>
        <w:ind w:left="485"/>
        <w:rPr>
          <w:rFonts w:eastAsia="Times New Roman"/>
          <w:spacing w:val="-3"/>
          <w:sz w:val="32"/>
          <w:szCs w:val="32"/>
          <w:u w:val="single"/>
        </w:rPr>
      </w:pPr>
    </w:p>
    <w:p w:rsidR="00F90A66" w:rsidRPr="00F90A66" w:rsidRDefault="00F90A66" w:rsidP="00F90A66">
      <w:pPr>
        <w:shd w:val="clear" w:color="auto" w:fill="FFFFFF"/>
        <w:ind w:left="485"/>
        <w:rPr>
          <w:rFonts w:eastAsia="Times New Roman"/>
          <w:spacing w:val="-3"/>
          <w:sz w:val="32"/>
          <w:szCs w:val="32"/>
          <w:u w:val="single"/>
        </w:rPr>
      </w:pPr>
      <w:r w:rsidRPr="00F90A66">
        <w:rPr>
          <w:rFonts w:eastAsia="Times New Roman"/>
          <w:spacing w:val="-3"/>
          <w:sz w:val="32"/>
          <w:szCs w:val="32"/>
          <w:u w:val="single"/>
        </w:rPr>
        <w:t>о</w:t>
      </w:r>
      <w:r w:rsidR="00683EE2" w:rsidRPr="00F90A66">
        <w:rPr>
          <w:rFonts w:eastAsia="Times New Roman"/>
          <w:spacing w:val="-3"/>
          <w:sz w:val="32"/>
          <w:szCs w:val="32"/>
          <w:u w:val="single"/>
        </w:rPr>
        <w:t>т</w:t>
      </w:r>
      <w:r w:rsidRPr="00F90A66">
        <w:rPr>
          <w:rFonts w:eastAsia="Times New Roman"/>
          <w:spacing w:val="-3"/>
          <w:sz w:val="32"/>
          <w:szCs w:val="32"/>
          <w:u w:val="single"/>
        </w:rPr>
        <w:t xml:space="preserve"> 08.08.2018г.</w:t>
      </w:r>
      <w:r w:rsidR="007C6D10" w:rsidRPr="00F90A66">
        <w:rPr>
          <w:rFonts w:eastAsia="Times New Roman"/>
          <w:spacing w:val="-3"/>
          <w:sz w:val="32"/>
          <w:szCs w:val="32"/>
          <w:u w:val="single"/>
        </w:rPr>
        <w:t xml:space="preserve"> </w:t>
      </w:r>
      <w:r w:rsidR="00683EE2" w:rsidRPr="00F90A66">
        <w:rPr>
          <w:rFonts w:eastAsia="Times New Roman"/>
          <w:spacing w:val="-3"/>
          <w:sz w:val="32"/>
          <w:szCs w:val="32"/>
          <w:u w:val="single"/>
        </w:rPr>
        <w:t xml:space="preserve">№ </w:t>
      </w:r>
      <w:r w:rsidRPr="00F90A66">
        <w:rPr>
          <w:rFonts w:eastAsia="Times New Roman"/>
          <w:spacing w:val="-3"/>
          <w:sz w:val="32"/>
          <w:szCs w:val="32"/>
          <w:u w:val="single"/>
        </w:rPr>
        <w:t>50-р</w:t>
      </w:r>
    </w:p>
    <w:p w:rsidR="004504F1" w:rsidRPr="00F90A66" w:rsidRDefault="00F90A66" w:rsidP="00F90A66">
      <w:pPr>
        <w:shd w:val="clear" w:color="auto" w:fill="FFFFFF"/>
        <w:ind w:left="485"/>
        <w:rPr>
          <w:rFonts w:eastAsia="Times New Roman"/>
          <w:spacing w:val="-3"/>
          <w:sz w:val="32"/>
          <w:szCs w:val="32"/>
        </w:rPr>
      </w:pPr>
      <w:r w:rsidRPr="00F90A66">
        <w:rPr>
          <w:rFonts w:eastAsia="Times New Roman"/>
          <w:spacing w:val="-3"/>
          <w:sz w:val="32"/>
          <w:szCs w:val="32"/>
        </w:rPr>
        <w:t>с.2-я Казанка</w:t>
      </w:r>
      <w:r w:rsidR="00683EE2" w:rsidRPr="00F90A66">
        <w:rPr>
          <w:rFonts w:eastAsia="Times New Roman"/>
          <w:spacing w:val="-3"/>
          <w:sz w:val="32"/>
          <w:szCs w:val="32"/>
        </w:rPr>
        <w:t xml:space="preserve">   </w:t>
      </w:r>
    </w:p>
    <w:p w:rsidR="00CE7D2F" w:rsidRDefault="00CE7D2F" w:rsidP="007C6D10">
      <w:pPr>
        <w:shd w:val="clear" w:color="auto" w:fill="FFFFFF"/>
        <w:spacing w:line="370" w:lineRule="exact"/>
        <w:ind w:right="10"/>
        <w:rPr>
          <w:rFonts w:eastAsia="Times New Roman"/>
          <w:spacing w:val="-3"/>
          <w:sz w:val="28"/>
          <w:szCs w:val="28"/>
        </w:rPr>
      </w:pPr>
    </w:p>
    <w:p w:rsidR="007C6D10" w:rsidRDefault="00683EE2" w:rsidP="007C6D10">
      <w:pPr>
        <w:shd w:val="clear" w:color="auto" w:fill="FFFFFF"/>
        <w:spacing w:line="370" w:lineRule="exact"/>
        <w:ind w:right="10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</w:t>
      </w:r>
      <w:r w:rsidR="007C6D10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7C6D10">
        <w:rPr>
          <w:rFonts w:eastAsia="Times New Roman"/>
          <w:spacing w:val="-3"/>
          <w:sz w:val="28"/>
          <w:szCs w:val="28"/>
        </w:rPr>
        <w:t>информировании</w:t>
      </w:r>
      <w:r w:rsidR="007C6D10" w:rsidRPr="007C6D10">
        <w:rPr>
          <w:rFonts w:eastAsia="Times New Roman"/>
          <w:sz w:val="28"/>
          <w:szCs w:val="28"/>
        </w:rPr>
        <w:t xml:space="preserve"> </w:t>
      </w:r>
      <w:r w:rsidR="007C6D10">
        <w:rPr>
          <w:rFonts w:eastAsia="Times New Roman"/>
          <w:sz w:val="28"/>
          <w:szCs w:val="28"/>
        </w:rPr>
        <w:t xml:space="preserve"> собственников</w:t>
      </w:r>
    </w:p>
    <w:p w:rsidR="007C6D10" w:rsidRDefault="007C6D10" w:rsidP="007C6D10">
      <w:pPr>
        <w:shd w:val="clear" w:color="auto" w:fill="FFFFFF"/>
        <w:spacing w:line="370" w:lineRule="exact"/>
        <w:ind w:righ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помещений в многоквартирных домах</w:t>
      </w:r>
    </w:p>
    <w:p w:rsidR="007C6D10" w:rsidRPr="007C6D10" w:rsidRDefault="007C6D10" w:rsidP="007C6D10">
      <w:pPr>
        <w:shd w:val="clear" w:color="auto" w:fill="FFFFFF"/>
        <w:spacing w:line="370" w:lineRule="exact"/>
        <w:ind w:righ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  способах  формирования  фонда</w:t>
      </w:r>
    </w:p>
    <w:p w:rsidR="007C6D10" w:rsidRDefault="007C6D10" w:rsidP="007C6D10">
      <w:pPr>
        <w:shd w:val="clear" w:color="auto" w:fill="FFFFFF"/>
        <w:spacing w:line="370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капитального  ремонта,  о  порядке</w:t>
      </w:r>
    </w:p>
    <w:p w:rsidR="007C6D10" w:rsidRDefault="007C6D10" w:rsidP="007C6D10">
      <w:pPr>
        <w:shd w:val="clear" w:color="auto" w:fill="FFFFFF"/>
        <w:spacing w:line="370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    способа    формирования</w:t>
      </w:r>
    </w:p>
    <w:p w:rsidR="007C6D10" w:rsidRPr="007C6D10" w:rsidRDefault="007C6D10" w:rsidP="007C6D10">
      <w:pPr>
        <w:shd w:val="clear" w:color="auto" w:fill="FFFFFF"/>
        <w:spacing w:line="370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фонда капитального ремонта</w:t>
      </w:r>
    </w:p>
    <w:p w:rsidR="000E2E3D" w:rsidRDefault="000E2E3D" w:rsidP="000E2E3D">
      <w:pPr>
        <w:jc w:val="both"/>
        <w:rPr>
          <w:rFonts w:eastAsia="Times New Roman"/>
          <w:sz w:val="28"/>
          <w:szCs w:val="28"/>
        </w:rPr>
      </w:pPr>
    </w:p>
    <w:p w:rsidR="000E2E3D" w:rsidRDefault="000E2E3D" w:rsidP="000E2E3D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C6D10" w:rsidRPr="000E2E3D">
        <w:rPr>
          <w:rFonts w:eastAsia="Times New Roman"/>
          <w:sz w:val="28"/>
          <w:szCs w:val="28"/>
        </w:rPr>
        <w:t xml:space="preserve">В соответствии со статьей 13 Жилищного кодекса Российской Федерации, </w:t>
      </w:r>
      <w:r w:rsidR="00FC7FFA" w:rsidRPr="00FC7FFA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FC7FFA">
        <w:rPr>
          <w:sz w:val="28"/>
          <w:szCs w:val="28"/>
        </w:rPr>
        <w:t xml:space="preserve">, </w:t>
      </w:r>
      <w:r w:rsidR="007C6D10" w:rsidRPr="000E2E3D">
        <w:rPr>
          <w:sz w:val="28"/>
          <w:szCs w:val="28"/>
        </w:rPr>
        <w:t>Законом Курской области от 22.08.2013г</w:t>
      </w:r>
      <w:r w:rsidR="007C6D10" w:rsidRPr="00A34FF3">
        <w:t xml:space="preserve">.  </w:t>
      </w:r>
      <w:r w:rsidR="007C6D10" w:rsidRPr="000E2E3D">
        <w:rPr>
          <w:sz w:val="28"/>
          <w:szCs w:val="28"/>
        </w:rPr>
        <w:t>№ 63-ЗКО</w:t>
      </w:r>
      <w:r w:rsidR="007C6D10" w:rsidRPr="000E2E3D">
        <w:rPr>
          <w:color w:val="FF0000"/>
          <w:sz w:val="28"/>
          <w:szCs w:val="28"/>
        </w:rPr>
        <w:t xml:space="preserve"> </w:t>
      </w:r>
      <w:r w:rsidR="007C6D10" w:rsidRPr="000E2E3D">
        <w:rPr>
          <w:sz w:val="28"/>
          <w:szCs w:val="28"/>
        </w:rPr>
        <w:t>«О вопросах организации проведения капитального ремонта общего имущества  в многоквартирных домах, расположенных на территории Курской области»</w:t>
      </w:r>
      <w:r>
        <w:rPr>
          <w:rFonts w:eastAsia="Times New Roman"/>
          <w:bCs/>
          <w:sz w:val="28"/>
          <w:szCs w:val="28"/>
        </w:rPr>
        <w:t>:</w:t>
      </w:r>
    </w:p>
    <w:p w:rsidR="000E2E3D" w:rsidRPr="00FC7FFA" w:rsidRDefault="00FC7FFA" w:rsidP="00FC7FFA">
      <w:pPr>
        <w:numPr>
          <w:ilvl w:val="0"/>
          <w:numId w:val="1"/>
        </w:num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П</w:t>
      </w:r>
      <w:r w:rsidR="000E2E3D" w:rsidRPr="00FC7FFA">
        <w:rPr>
          <w:rFonts w:eastAsia="Times New Roman"/>
          <w:bCs/>
          <w:sz w:val="28"/>
          <w:szCs w:val="28"/>
        </w:rPr>
        <w:t xml:space="preserve">одготовить и разместить на официальном сайте Администрации </w:t>
      </w:r>
      <w:r w:rsidR="003F5D24">
        <w:rPr>
          <w:rFonts w:eastAsia="Times New Roman"/>
          <w:bCs/>
          <w:sz w:val="28"/>
          <w:szCs w:val="28"/>
        </w:rPr>
        <w:t>Ануфриевского</w:t>
      </w:r>
      <w:r>
        <w:rPr>
          <w:rFonts w:eastAsia="Times New Roman"/>
          <w:bCs/>
          <w:sz w:val="28"/>
          <w:szCs w:val="28"/>
        </w:rPr>
        <w:t xml:space="preserve"> сельсовета </w:t>
      </w:r>
      <w:r w:rsidR="000E2E3D" w:rsidRPr="00FC7FFA">
        <w:rPr>
          <w:rFonts w:eastAsia="Times New Roman"/>
          <w:bCs/>
          <w:sz w:val="28"/>
          <w:szCs w:val="28"/>
        </w:rPr>
        <w:t>Золотухинского района</w:t>
      </w:r>
      <w:r>
        <w:rPr>
          <w:rFonts w:eastAsia="Times New Roman"/>
          <w:bCs/>
          <w:sz w:val="28"/>
          <w:szCs w:val="28"/>
        </w:rPr>
        <w:t xml:space="preserve"> Курской области</w:t>
      </w:r>
      <w:r w:rsidR="00CE7D2F" w:rsidRPr="00FC7FFA">
        <w:rPr>
          <w:rFonts w:eastAsia="Times New Roman"/>
          <w:bCs/>
          <w:sz w:val="28"/>
          <w:szCs w:val="28"/>
        </w:rPr>
        <w:t xml:space="preserve"> следующую информацию:</w:t>
      </w:r>
    </w:p>
    <w:p w:rsidR="00CE7D2F" w:rsidRDefault="00CE7D2F" w:rsidP="00CE7D2F">
      <w:pPr>
        <w:numPr>
          <w:ilvl w:val="0"/>
          <w:numId w:val="2"/>
        </w:numPr>
        <w:shd w:val="clear" w:color="auto" w:fill="FFFFFF"/>
        <w:tabs>
          <w:tab w:val="left" w:pos="931"/>
        </w:tabs>
        <w:spacing w:line="360" w:lineRule="auto"/>
        <w:ind w:left="56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формирования фонда капитального ремонта;</w:t>
      </w:r>
    </w:p>
    <w:p w:rsidR="00CE7D2F" w:rsidRDefault="00CE7D2F" w:rsidP="00CE7D2F">
      <w:pPr>
        <w:numPr>
          <w:ilvl w:val="0"/>
          <w:numId w:val="2"/>
        </w:numPr>
        <w:shd w:val="clear" w:color="auto" w:fill="FFFFFF"/>
        <w:tabs>
          <w:tab w:val="left" w:pos="931"/>
        </w:tabs>
        <w:spacing w:line="360" w:lineRule="auto"/>
        <w:ind w:right="5" w:firstLine="56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правах и обязанностях регионального оператора и владельца специального счета;</w:t>
      </w:r>
    </w:p>
    <w:p w:rsidR="00CE7D2F" w:rsidRDefault="00CE7D2F" w:rsidP="00200F9B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60" w:lineRule="auto"/>
        <w:ind w:right="5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</w:t>
      </w:r>
      <w:proofErr w:type="gramStart"/>
      <w:r>
        <w:rPr>
          <w:rFonts w:eastAsia="Times New Roman"/>
          <w:sz w:val="28"/>
          <w:szCs w:val="28"/>
        </w:rPr>
        <w:t>принятия решения общего собрания собственников помещений</w:t>
      </w:r>
      <w:proofErr w:type="gramEnd"/>
      <w:r>
        <w:rPr>
          <w:rFonts w:eastAsia="Times New Roman"/>
          <w:sz w:val="28"/>
          <w:szCs w:val="28"/>
        </w:rPr>
        <w:t xml:space="preserve"> в многоквартирном доме о выборе способа формирования фонда капитального ремонта в соответствии со статьей 189 Жилищного кодекса Российской Федерации;</w:t>
      </w:r>
    </w:p>
    <w:p w:rsidR="00CE7D2F" w:rsidRDefault="00CE7D2F" w:rsidP="00CE7D2F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60" w:lineRule="auto"/>
        <w:ind w:right="5" w:firstLine="538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</w:t>
      </w:r>
      <w:proofErr w:type="gramStart"/>
      <w:r>
        <w:rPr>
          <w:rFonts w:eastAsia="Times New Roman"/>
          <w:sz w:val="28"/>
          <w:szCs w:val="28"/>
        </w:rPr>
        <w:t>изменения способа формирования фонда капитального ремонта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FC7FFA" w:rsidRPr="00FC7FFA" w:rsidRDefault="00CE7D2F" w:rsidP="00CE7D2F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60" w:lineRule="auto"/>
        <w:ind w:right="5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</w:t>
      </w:r>
      <w:proofErr w:type="gramStart"/>
      <w:r>
        <w:rPr>
          <w:rFonts w:eastAsia="Times New Roman"/>
          <w:sz w:val="28"/>
          <w:szCs w:val="28"/>
        </w:rPr>
        <w:t>оформления протокола общего собрания собственников помещений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FC7FFA">
        <w:rPr>
          <w:rFonts w:eastAsia="Times New Roman"/>
          <w:sz w:val="28"/>
          <w:szCs w:val="28"/>
        </w:rPr>
        <w:t xml:space="preserve">                                 </w:t>
      </w:r>
    </w:p>
    <w:p w:rsidR="00CE7D2F" w:rsidRDefault="00AF056E" w:rsidP="00AF056E">
      <w:pPr>
        <w:shd w:val="clear" w:color="auto" w:fill="FFFFFF"/>
        <w:tabs>
          <w:tab w:val="left" w:pos="950"/>
        </w:tabs>
        <w:spacing w:line="360" w:lineRule="auto"/>
        <w:ind w:left="538"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E7D2F">
        <w:rPr>
          <w:rFonts w:eastAsia="Times New Roman"/>
          <w:sz w:val="28"/>
          <w:szCs w:val="28"/>
        </w:rPr>
        <w:t>в многоквартирном доме;</w:t>
      </w:r>
    </w:p>
    <w:p w:rsidR="00CE7D2F" w:rsidRDefault="00CE7D2F" w:rsidP="00200F9B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60" w:lineRule="auto"/>
        <w:ind w:right="6" w:firstLine="538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порядок </w:t>
      </w:r>
      <w:proofErr w:type="gramStart"/>
      <w:r>
        <w:rPr>
          <w:rFonts w:eastAsia="Times New Roman"/>
          <w:sz w:val="28"/>
          <w:szCs w:val="28"/>
        </w:rPr>
        <w:t>реализации решения общего собрания собственников помещений</w:t>
      </w:r>
      <w:proofErr w:type="gramEnd"/>
      <w:r>
        <w:rPr>
          <w:rFonts w:eastAsia="Times New Roman"/>
          <w:sz w:val="28"/>
          <w:szCs w:val="28"/>
        </w:rPr>
        <w:t xml:space="preserve"> в многоквартирном доме;</w:t>
      </w:r>
    </w:p>
    <w:p w:rsidR="00CE7D2F" w:rsidRPr="00200F9B" w:rsidRDefault="00200F9B" w:rsidP="00200F9B">
      <w:pPr>
        <w:shd w:val="clear" w:color="auto" w:fill="FFFFFF"/>
        <w:spacing w:line="360" w:lineRule="auto"/>
        <w:ind w:right="6" w:firstLine="566"/>
        <w:jc w:val="both"/>
      </w:pPr>
      <w:r>
        <w:rPr>
          <w:sz w:val="28"/>
          <w:szCs w:val="28"/>
        </w:rPr>
        <w:t xml:space="preserve"> -</w:t>
      </w:r>
      <w:r w:rsidRPr="00200F9B">
        <w:rPr>
          <w:rFonts w:eastAsia="Times New Roman"/>
          <w:sz w:val="28"/>
          <w:szCs w:val="28"/>
        </w:rPr>
        <w:t xml:space="preserve"> </w:t>
      </w:r>
      <w:r w:rsidR="00391FF0">
        <w:rPr>
          <w:rFonts w:eastAsia="Times New Roman"/>
          <w:sz w:val="28"/>
          <w:szCs w:val="28"/>
        </w:rPr>
        <w:t>представлять разъяснения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по письменным и устным обращениям собственников помещений в многоквартирных домах.</w:t>
      </w:r>
    </w:p>
    <w:p w:rsidR="004504F1" w:rsidRDefault="00683EE2" w:rsidP="00200F9B">
      <w:pPr>
        <w:shd w:val="clear" w:color="auto" w:fill="FFFFFF"/>
        <w:spacing w:line="360" w:lineRule="auto"/>
        <w:ind w:firstLine="418"/>
        <w:jc w:val="both"/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настоящего распоряжения </w:t>
      </w:r>
      <w:r w:rsidR="00FC7FFA">
        <w:rPr>
          <w:rFonts w:eastAsia="Times New Roman"/>
          <w:spacing w:val="-1"/>
          <w:sz w:val="28"/>
          <w:szCs w:val="28"/>
        </w:rPr>
        <w:t>оставляю за собой.</w:t>
      </w:r>
    </w:p>
    <w:p w:rsidR="004504F1" w:rsidRDefault="00683EE2" w:rsidP="00200F9B">
      <w:pPr>
        <w:shd w:val="clear" w:color="auto" w:fill="FFFFFF"/>
        <w:spacing w:line="360" w:lineRule="auto"/>
      </w:pPr>
      <w:r>
        <w:rPr>
          <w:spacing w:val="-1"/>
          <w:sz w:val="28"/>
          <w:szCs w:val="28"/>
        </w:rPr>
        <w:t xml:space="preserve">    5.</w:t>
      </w:r>
      <w:r>
        <w:rPr>
          <w:rFonts w:eastAsia="Times New Roman"/>
          <w:spacing w:val="-1"/>
          <w:sz w:val="28"/>
          <w:szCs w:val="28"/>
        </w:rPr>
        <w:t>Распоряжение вступает в силу со дня его подписания.</w:t>
      </w:r>
    </w:p>
    <w:p w:rsidR="004504F1" w:rsidRDefault="004504F1">
      <w:pPr>
        <w:shd w:val="clear" w:color="auto" w:fill="FFFFFF"/>
        <w:spacing w:before="5" w:after="173" w:line="480" w:lineRule="exact"/>
        <w:ind w:left="461"/>
        <w:sectPr w:rsidR="004504F1" w:rsidSect="000E2E3D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4504F1" w:rsidRDefault="00683EE2">
      <w:pPr>
        <w:framePr w:h="365" w:hRule="exact" w:hSpace="10080" w:wrap="notBeside" w:vAnchor="text" w:hAnchor="margin" w:x="102" w:y="740"/>
        <w:shd w:val="clear" w:color="auto" w:fill="FFFFFF"/>
        <w:tabs>
          <w:tab w:val="left" w:pos="4349"/>
          <w:tab w:val="left" w:leader="hyphen" w:pos="7718"/>
        </w:tabs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r w:rsidR="003F5D24">
        <w:rPr>
          <w:rFonts w:eastAsia="Times New Roman"/>
          <w:spacing w:val="-3"/>
          <w:sz w:val="28"/>
          <w:szCs w:val="28"/>
        </w:rPr>
        <w:t>Ануфриевского</w:t>
      </w:r>
      <w:r w:rsidR="00FC7FFA">
        <w:rPr>
          <w:rFonts w:eastAsia="Times New Roman"/>
          <w:spacing w:val="-3"/>
          <w:sz w:val="28"/>
          <w:szCs w:val="28"/>
        </w:rPr>
        <w:t xml:space="preserve">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 w:rsidR="007C6D10">
        <w:rPr>
          <w:rFonts w:ascii="Arial" w:eastAsia="Times New Roman" w:hAnsi="Arial" w:cs="Arial"/>
          <w:sz w:val="28"/>
          <w:szCs w:val="28"/>
        </w:rPr>
        <w:t xml:space="preserve">                               </w:t>
      </w:r>
      <w:proofErr w:type="spellStart"/>
      <w:r w:rsidR="003F5D24" w:rsidRPr="003F5D24">
        <w:rPr>
          <w:rFonts w:eastAsia="Times New Roman"/>
          <w:sz w:val="28"/>
          <w:szCs w:val="28"/>
        </w:rPr>
        <w:t>В.К.Маслов</w:t>
      </w:r>
      <w:proofErr w:type="spellEnd"/>
    </w:p>
    <w:p w:rsidR="007C6D10" w:rsidRDefault="007C6D10">
      <w:pPr>
        <w:spacing w:line="1" w:lineRule="exact"/>
        <w:rPr>
          <w:rFonts w:ascii="Courier New" w:hAnsi="Courier New" w:cs="Courier New"/>
          <w:sz w:val="2"/>
          <w:szCs w:val="2"/>
        </w:rPr>
      </w:pPr>
    </w:p>
    <w:sectPr w:rsidR="007C6D10" w:rsidSect="000E2E3D">
      <w:type w:val="continuous"/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D6D"/>
    <w:multiLevelType w:val="hybridMultilevel"/>
    <w:tmpl w:val="87B0D20C"/>
    <w:lvl w:ilvl="0" w:tplc="99FCE2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4915E0"/>
    <w:multiLevelType w:val="singleLevel"/>
    <w:tmpl w:val="F4728082"/>
    <w:lvl w:ilvl="0">
      <w:start w:val="3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C9C59FF"/>
    <w:multiLevelType w:val="singleLevel"/>
    <w:tmpl w:val="8E003B9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D0A"/>
    <w:rsid w:val="000E2E3D"/>
    <w:rsid w:val="00103D0A"/>
    <w:rsid w:val="00200F9B"/>
    <w:rsid w:val="00391FF0"/>
    <w:rsid w:val="003F5D24"/>
    <w:rsid w:val="004504F1"/>
    <w:rsid w:val="00683EE2"/>
    <w:rsid w:val="007C6D10"/>
    <w:rsid w:val="00AF056E"/>
    <w:rsid w:val="00CE7D2F"/>
    <w:rsid w:val="00CF7BD9"/>
    <w:rsid w:val="00D859AC"/>
    <w:rsid w:val="00F90A66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Alekcandr</dc:creator>
  <cp:lastModifiedBy>Пользователь</cp:lastModifiedBy>
  <cp:revision>10</cp:revision>
  <cp:lastPrinted>2002-01-01T01:29:00Z</cp:lastPrinted>
  <dcterms:created xsi:type="dcterms:W3CDTF">2018-04-22T16:25:00Z</dcterms:created>
  <dcterms:modified xsi:type="dcterms:W3CDTF">2002-01-01T01:30:00Z</dcterms:modified>
</cp:coreProperties>
</file>